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ef706c268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KÅSHAGEN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44361f444d9f4ec1"/>
      <w:footerReference xmlns:r="http://schemas.openxmlformats.org/officeDocument/2006/relationships" w:type="default" r:id="R147e268d3381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61f444d9f4ec1" /><Relationship Type="http://schemas.openxmlformats.org/officeDocument/2006/relationships/footer" Target="/word/footer1.xml" Id="R147e268d338143db" /></Relationships>
</file>