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230ae8f2e40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PJK INVEST AS</w:t>
      </w:r>
    </w:p>
    <w:sectPr>
      <w:headerReference xmlns:r="http://schemas.openxmlformats.org/officeDocument/2006/relationships" w:type="default" r:id="R712d71f49d6b43a3"/>
      <w:footerReference xmlns:r="http://schemas.openxmlformats.org/officeDocument/2006/relationships" w:type="default" r:id="R266a5adc8f81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PJK INVEST AS   ·   Org.nr 989 092 154   ·   Pionerveien 11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d71f49d6b43a3" /><Relationship Type="http://schemas.openxmlformats.org/officeDocument/2006/relationships/footer" Target="/word/footer1.xml" Id="R266a5adc8f814358" /></Relationships>
</file>