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324a6b54b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14f3df58940ba"/>
      <w:footerReference xmlns:r="http://schemas.openxmlformats.org/officeDocument/2006/relationships" w:type="default" r:id="Rff340b59f190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HOLDING AS   ·   Org.nr 989 090 402   ·   Dalegårdsveien 73   ·   3028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14f3df58940ba" /><Relationship Type="http://schemas.openxmlformats.org/officeDocument/2006/relationships/footer" Target="/word/footer1.xml" Id="Rff340b59f1904204" /></Relationships>
</file>