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6c494866b4c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SKAUSTU HOLDING AS</w:t>
      </w:r>
    </w:p>
    <w:sectPr>
      <w:headerReference xmlns:r="http://schemas.openxmlformats.org/officeDocument/2006/relationships" w:type="default" r:id="R03cb8dc3ccf24a34"/>
      <w:footerReference xmlns:r="http://schemas.openxmlformats.org/officeDocument/2006/relationships" w:type="default" r:id="Reb58e71bf26b4f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cb8dc3ccf24a34" /><Relationship Type="http://schemas.openxmlformats.org/officeDocument/2006/relationships/footer" Target="/word/footer1.xml" Id="Reb58e71bf26b4fbe" /></Relationships>
</file>