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f53c0756a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TAIGA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TAIGA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d12548e954184"/>
      <w:footerReference xmlns:r="http://schemas.openxmlformats.org/officeDocument/2006/relationships" w:type="default" r:id="Raf4c7f5b5c88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TAIGA HOLDING AS   ·   Org.nr 989 082 132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TAIGA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d12548e954184" /><Relationship Type="http://schemas.openxmlformats.org/officeDocument/2006/relationships/footer" Target="/word/footer1.xml" Id="Raf4c7f5b5c8841db" /></Relationships>
</file>