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bebfe012f44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Hordvik,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BONA FIDE INVEST AS</w:t>
      </w:r>
    </w:p>
    <w:sectPr>
      <w:headerReference xmlns:r="http://schemas.openxmlformats.org/officeDocument/2006/relationships" w:type="default" r:id="Raab3f48560ca4983"/>
      <w:footerReference xmlns:r="http://schemas.openxmlformats.org/officeDocument/2006/relationships" w:type="default" r:id="Rf9b819d33875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 FIDE INVEST AS   ·   Org.nr 989 080 113   ·   c/o Knut Hordvik, Nordre Nesjavegen 47A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 FIDE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3f48560ca4983" /><Relationship Type="http://schemas.openxmlformats.org/officeDocument/2006/relationships/footer" Target="/word/footer1.xml" Id="Rf9b819d3387548ca" /></Relationships>
</file>