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b608c99f4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NELSON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NELSON INVEST AS</w:t>
      </w:r>
    </w:p>
    <w:sectPr>
      <w:headerReference xmlns:r="http://schemas.openxmlformats.org/officeDocument/2006/relationships" w:type="default" r:id="Rde6ba7cde6b34b18"/>
      <w:footerReference xmlns:r="http://schemas.openxmlformats.org/officeDocument/2006/relationships" w:type="default" r:id="Rb18446e084f9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NELSON INVEST AS   ·   Org.nr 989 078 089   ·   Holmenveien 85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ba7cde6b34b18" /><Relationship Type="http://schemas.openxmlformats.org/officeDocument/2006/relationships/footer" Target="/word/footer1.xml" Id="Rb18446e084f94c2d" /></Relationships>
</file>