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36418b28154c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BIOPROTECTOR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BIOPROTECTOR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a131dbed58400c"/>
      <w:footerReference xmlns:r="http://schemas.openxmlformats.org/officeDocument/2006/relationships" w:type="default" r:id="Rc4e2d3cd1c7746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BIOPROTECTOR AS   ·   Org.nr 989 074 164   ·   Kringsjåveien 4E   ·   1358 JAR   ·   karianne@bioprotector.no   ·   www.bioprotector.no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BIOPROTECTOR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a131dbed58400c" /><Relationship Type="http://schemas.openxmlformats.org/officeDocument/2006/relationships/footer" Target="/word/footer1.xml" Id="Rc4e2d3cd1c77461e" /></Relationships>
</file>