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8b26e7b54b42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STENERSEN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STENERSEN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3eb55d194d4eec"/>
      <w:footerReference xmlns:r="http://schemas.openxmlformats.org/officeDocument/2006/relationships" w:type="default" r:id="R7c31981a60eb4b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STENERSEN HOLDING AS   ·   Org.nr 989 073 192   ·   c/o Aircontact Group AS, Karenslyst allé 49   ·   0279 OSLO   ·   Tlf. 22 92 55 02   ·   jcs@acg.no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STENERSEN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3eb55d194d4eec" /><Relationship Type="http://schemas.openxmlformats.org/officeDocument/2006/relationships/footer" Target="/word/footer1.xml" Id="R7c31981a60eb4b4c" /></Relationships>
</file>