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cab03083f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a5434cec94171"/>
      <w:footerReference xmlns:r="http://schemas.openxmlformats.org/officeDocument/2006/relationships" w:type="default" r:id="Ra0d308ba5c854f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KW INVEST AS   ·   Org.nr 989 072 528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a5434cec94171" /><Relationship Type="http://schemas.openxmlformats.org/officeDocument/2006/relationships/footer" Target="/word/footer1.xml" Id="Ra0d308ba5c854f78" /></Relationships>
</file>