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d68330358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89fb13ae24b81"/>
      <w:footerReference xmlns:r="http://schemas.openxmlformats.org/officeDocument/2006/relationships" w:type="default" r:id="R038a6b036a7e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 HOLDING AS   ·   Org.nr 989 067 028   ·   Per Oppegaards veg 5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89fb13ae24b81" /><Relationship Type="http://schemas.openxmlformats.org/officeDocument/2006/relationships/footer" Target="/word/footer1.xml" Id="R038a6b036a7e4704" /></Relationships>
</file>