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38061b78a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RAMSTADVEIEN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RAMSTADVEIEN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469c4cd004605"/>
      <w:footerReference xmlns:r="http://schemas.openxmlformats.org/officeDocument/2006/relationships" w:type="default" r:id="Reabf906ae01f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RAMSTADVEIEN 7 AS   ·   Org.nr 989 058 533   ·   Smedgata 3   ·   1850 MYSEN   ·   Tlf. 69 89 01 11   ·   post@bergerkrysset.no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RAMSTADVEIEN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469c4cd004605" /><Relationship Type="http://schemas.openxmlformats.org/officeDocument/2006/relationships/footer" Target="/word/footer1.xml" Id="Reabf906ae01f453e" /></Relationships>
</file>