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ac8bf963045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6b8485e6b4900"/>
      <w:footerReference xmlns:r="http://schemas.openxmlformats.org/officeDocument/2006/relationships" w:type="default" r:id="R4162c9780c3d4c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ERDAL INVEST AS   ·   Org.nr 989 047 760   ·   Naustdalsvegen 1B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6b8485e6b4900" /><Relationship Type="http://schemas.openxmlformats.org/officeDocument/2006/relationships/footer" Target="/word/footer1.xml" Id="R4162c9780c3d4cf1" /></Relationships>
</file>