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b2bcdc17f448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BUSKERUD BLIKK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BUSKERUD BLIKK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ad4672082648d2"/>
      <w:footerReference xmlns:r="http://schemas.openxmlformats.org/officeDocument/2006/relationships" w:type="default" r:id="R9dd6ad008ae944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BUSKERUD BLIKK HOLDING AS   ·   Org.nr 989 042 637   ·   Eikringen 3   ·   3036 DRAMMEN   ·   Tlf. 32 20 86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BUSKERUD BLIKK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ad4672082648d2" /><Relationship Type="http://schemas.openxmlformats.org/officeDocument/2006/relationships/footer" Target="/word/footer1.xml" Id="R9dd6ad008ae94486" /></Relationships>
</file>