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299260ba7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TOPEK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TOPEK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2443ae3b249da"/>
      <w:footerReference xmlns:r="http://schemas.openxmlformats.org/officeDocument/2006/relationships" w:type="default" r:id="R077b798ab677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TOPEK INVEST AS   ·   Org.nr 989 040 642   ·   Rolfsbuktalléen 16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TOPEK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2443ae3b249da" /><Relationship Type="http://schemas.openxmlformats.org/officeDocument/2006/relationships/footer" Target="/word/footer1.xml" Id="R077b798ab6774ecd" /></Relationships>
</file>