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77558267be4b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BRDR BRAGDØ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BRDR BRAGDØ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9745fe8fa04ba0"/>
      <w:footerReference xmlns:r="http://schemas.openxmlformats.org/officeDocument/2006/relationships" w:type="default" r:id="Rcb515393f6924a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BRDR BRAGDØ AS   ·   Org.nr 989 040 340   ·   Fruktveien 11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BRDR BRAGDØ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9745fe8fa04ba0" /><Relationship Type="http://schemas.openxmlformats.org/officeDocument/2006/relationships/footer" Target="/word/footer1.xml" Id="Rcb515393f6924aea" /></Relationships>
</file>