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7b1b65373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HEIKKI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HEIKKI HOLDING AS</w:t>
      </w:r>
    </w:p>
    <w:sectPr>
      <w:headerReference xmlns:r="http://schemas.openxmlformats.org/officeDocument/2006/relationships" w:type="default" r:id="Rd3ed179271704554"/>
      <w:footerReference xmlns:r="http://schemas.openxmlformats.org/officeDocument/2006/relationships" w:type="default" r:id="Rf86c9afa3ea9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HEIKKI HOLDING AS   ·   Org.nr 989 035 649   ·   Krokeidevegen 646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HEIKKI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d179271704554" /><Relationship Type="http://schemas.openxmlformats.org/officeDocument/2006/relationships/footer" Target="/word/footer1.xml" Id="Rf86c9afa3ea94169" /></Relationships>
</file>