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ee6244640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ØRJAN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ØRJAN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e3b6d9568450a"/>
      <w:footerReference xmlns:r="http://schemas.openxmlformats.org/officeDocument/2006/relationships" w:type="default" r:id="R8e9a5fcf65a9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ØRJAN INVEST AS   ·   Org.nr 989 035 487   ·   5460 HUSNES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ØRJAN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e3b6d9568450a" /><Relationship Type="http://schemas.openxmlformats.org/officeDocument/2006/relationships/footer" Target="/word/footer1.xml" Id="R8e9a5fcf65a94b5e" /></Relationships>
</file>