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3c5485dd7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NWT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NWT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63fe786d741f3"/>
      <w:footerReference xmlns:r="http://schemas.openxmlformats.org/officeDocument/2006/relationships" w:type="default" r:id="Rcd11997a7924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NWT INVEST AS   ·   Org.nr 989 033 646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NWT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63fe786d741f3" /><Relationship Type="http://schemas.openxmlformats.org/officeDocument/2006/relationships/footer" Target="/word/footer1.xml" Id="Rcd11997a7924492a" /></Relationships>
</file>