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76f3b34b5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bb78a2f3c4c6b"/>
      <w:footerReference xmlns:r="http://schemas.openxmlformats.org/officeDocument/2006/relationships" w:type="default" r:id="R389949961316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GROUP AS   ·   Org.nr 989 032 313   ·   Økernveien 184A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bb78a2f3c4c6b" /><Relationship Type="http://schemas.openxmlformats.org/officeDocument/2006/relationships/footer" Target="/word/footer1.xml" Id="R3899499613164016" /></Relationships>
</file>