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297f9f608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5eacd74a5450d"/>
      <w:footerReference xmlns:r="http://schemas.openxmlformats.org/officeDocument/2006/relationships" w:type="default" r:id="Rf88c578a84c8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5eacd74a5450d" /><Relationship Type="http://schemas.openxmlformats.org/officeDocument/2006/relationships/footer" Target="/word/footer1.xml" Id="Rf88c578a84c84db7" /></Relationships>
</file>