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c7c21ef1a47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 SEIELSTAD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 SEIELSTAD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00d11a1c24587"/>
      <w:footerReference xmlns:r="http://schemas.openxmlformats.org/officeDocument/2006/relationships" w:type="default" r:id="R3019c2eacfb4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 SEIELSTAD HOLDING AS   ·   Org.nr 989 028 057   ·   Gausdalsvegen 6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 SEIELSTAD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00d11a1c24587" /><Relationship Type="http://schemas.openxmlformats.org/officeDocument/2006/relationships/footer" Target="/word/footer1.xml" Id="R3019c2eacfb44b6a" /></Relationships>
</file>