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03e41367a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FJØDDE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FJØDDE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5de90b1834e2a"/>
      <w:footerReference xmlns:r="http://schemas.openxmlformats.org/officeDocument/2006/relationships" w:type="default" r:id="R97998b0a8c394e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FJØDDE INVEST AS   ·   Org.nr 989 026 658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FJØDDE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5de90b1834e2a" /><Relationship Type="http://schemas.openxmlformats.org/officeDocument/2006/relationships/footer" Target="/word/footer1.xml" Id="R97998b0a8c394ef9" /></Relationships>
</file>