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2089a2c0bb49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JOHN FADUM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Sem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Sem,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JOHN FADUM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6098f0dcee4f75"/>
      <w:footerReference xmlns:r="http://schemas.openxmlformats.org/officeDocument/2006/relationships" w:type="default" r:id="Ra8995ea6a7394a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JOHN FADUM HOLDING AS   ·   Org.nr 989 014 897   ·   Fadum   ·   3170 SEM   ·   Tlf. 33 38 04 88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JOHN FADUM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6098f0dcee4f75" /><Relationship Type="http://schemas.openxmlformats.org/officeDocument/2006/relationships/footer" Target="/word/footer1.xml" Id="Ra8995ea6a7394a5e" /></Relationships>
</file>