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195a37d6f046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LINDBØEN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LINDBØEN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a7e107d27e4a85"/>
      <w:footerReference xmlns:r="http://schemas.openxmlformats.org/officeDocument/2006/relationships" w:type="default" r:id="Ra627cbdc2c2b46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LINDBØEN INVEST AS   ·   Org.nr 989 008 552   ·   Lindbøen 2   ·   6809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LINDBØEN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a7e107d27e4a85" /><Relationship Type="http://schemas.openxmlformats.org/officeDocument/2006/relationships/footer" Target="/word/footer1.xml" Id="Ra627cbdc2c2b463d" /></Relationships>
</file>