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ab9b9eb6445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12a20492401e4b83"/>
      <w:footerReference xmlns:r="http://schemas.openxmlformats.org/officeDocument/2006/relationships" w:type="default" r:id="R0992714cca34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20492401e4b83" /><Relationship Type="http://schemas.openxmlformats.org/officeDocument/2006/relationships/footer" Target="/word/footer1.xml" Id="R0992714cca34445c" /></Relationships>
</file>