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70b5f7af847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EDLIV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EDLIV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fb28a9f45d4ad5"/>
      <w:footerReference xmlns:r="http://schemas.openxmlformats.org/officeDocument/2006/relationships" w:type="default" r:id="Rfa652fcbf366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fb28a9f45d4ad5" /><Relationship Type="http://schemas.openxmlformats.org/officeDocument/2006/relationships/footer" Target="/word/footer1.xml" Id="Rfa652fcbf3664c40" /></Relationships>
</file>