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2f4d94988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 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 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32c39027e4472"/>
      <w:footerReference xmlns:r="http://schemas.openxmlformats.org/officeDocument/2006/relationships" w:type="default" r:id="R4235e68da4c8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 PO AS   ·   Org.nr 989 005 898   ·   Glattebergan 1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 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32c39027e4472" /><Relationship Type="http://schemas.openxmlformats.org/officeDocument/2006/relationships/footer" Target="/word/footer1.xml" Id="R4235e68da4c84cc1" /></Relationships>
</file>