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99910b32c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LØVAAS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de2b491acfbd4997"/>
      <w:footerReference xmlns:r="http://schemas.openxmlformats.org/officeDocument/2006/relationships" w:type="default" r:id="R71f005937eba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b491acfbd4997" /><Relationship Type="http://schemas.openxmlformats.org/officeDocument/2006/relationships/footer" Target="/word/footer1.xml" Id="R71f005937eba45e7" /></Relationships>
</file>