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f5d8ff6d4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eeb36d39548df"/>
      <w:footerReference xmlns:r="http://schemas.openxmlformats.org/officeDocument/2006/relationships" w:type="default" r:id="R485f106c53a9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 AS   ·   Org.nr 989 003 291   ·   Fjordvegen 216   ·   6393 TOMREFJORD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eeb36d39548df" /><Relationship Type="http://schemas.openxmlformats.org/officeDocument/2006/relationships/footer" Target="/word/footer1.xml" Id="R485f106c53a9419a" /></Relationships>
</file>