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e0b63f55d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HELHETSKONTROLL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HELHETSKONTROLL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52f2cd6dc4d42"/>
      <w:footerReference xmlns:r="http://schemas.openxmlformats.org/officeDocument/2006/relationships" w:type="default" r:id="R635d795cd231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HELHETSKONTROLL AS   ·   Org.nr 988 979 686   ·   Munkedamsveien 45D   ·   0250 OSLO   ·   post@helhetskontroll.no   ·   www.helhetskontroll.no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HELHETSKONTROLL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52f2cd6dc4d42" /><Relationship Type="http://schemas.openxmlformats.org/officeDocument/2006/relationships/footer" Target="/word/footer1.xml" Id="R635d795cd231430c" /></Relationships>
</file>