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d3f662eb1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98533c176482d"/>
      <w:footerReference xmlns:r="http://schemas.openxmlformats.org/officeDocument/2006/relationships" w:type="default" r:id="R239b70d5baa8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HP HOLDING AS   ·   Org.nr 988 976 172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98533c176482d" /><Relationship Type="http://schemas.openxmlformats.org/officeDocument/2006/relationships/footer" Target="/word/footer1.xml" Id="R239b70d5baa8423d" /></Relationships>
</file>