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aac868f77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 TUNG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 TUNG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31f0dbf3a04579"/>
      <w:footerReference xmlns:r="http://schemas.openxmlformats.org/officeDocument/2006/relationships" w:type="default" r:id="R02136ef4f253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1f0dbf3a04579" /><Relationship Type="http://schemas.openxmlformats.org/officeDocument/2006/relationships/footer" Target="/word/footer1.xml" Id="R02136ef4f25348c6" /></Relationships>
</file>