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06217334f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MC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MC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28558276f4255"/>
      <w:footerReference xmlns:r="http://schemas.openxmlformats.org/officeDocument/2006/relationships" w:type="default" r:id="Rb5e39007d28e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MC IMPORT AS   ·   Org.nr 988 966 754   ·   Rukkedalsvegen   ·   3540 NESBYEN   ·   Tlf. 32 07 06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MC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28558276f4255" /><Relationship Type="http://schemas.openxmlformats.org/officeDocument/2006/relationships/footer" Target="/word/footer1.xml" Id="Rb5e39007d28e4f25" /></Relationships>
</file>