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3b77ba655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BICTA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BICTA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a0a476f914c2a"/>
      <w:footerReference xmlns:r="http://schemas.openxmlformats.org/officeDocument/2006/relationships" w:type="default" r:id="Rf889b2277f5b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BICTA AS   ·   Org.nr 988 939 668   ·   Fagerhaugvegen 14   ·   5307 ASK   ·   post@bicta.no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BICTA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a0a476f914c2a" /><Relationship Type="http://schemas.openxmlformats.org/officeDocument/2006/relationships/footer" Target="/word/footer1.xml" Id="Rf889b2277f5b460b" /></Relationships>
</file>