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e8d6800cb42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033255c1634576"/>
      <w:footerReference xmlns:r="http://schemas.openxmlformats.org/officeDocument/2006/relationships" w:type="default" r:id="Rba8addb16025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NYVIK INVEST AS   ·   Org.nr 988 913 375   ·   Nordsjøvegen 155B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33255c1634576" /><Relationship Type="http://schemas.openxmlformats.org/officeDocument/2006/relationships/footer" Target="/word/footer1.xml" Id="Rba8addb160254e3c" /></Relationships>
</file>