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0fcda8fea47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KARJA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Melhus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Melhus,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KARJA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b21bce6a44a9d"/>
      <w:footerReference xmlns:r="http://schemas.openxmlformats.org/officeDocument/2006/relationships" w:type="default" r:id="R0011b7f279e14f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KARJA AS   ·   Org.nr 988 913 340   ·   Hesttrøa 54   ·   7224 MELHUS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KARJA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b21bce6a44a9d" /><Relationship Type="http://schemas.openxmlformats.org/officeDocument/2006/relationships/footer" Target="/word/footer1.xml" Id="R0011b7f279e14f5c" /></Relationships>
</file>