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0a41f0bc2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STEFFENSEN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STEFFENSEN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a09ffb92e4029"/>
      <w:footerReference xmlns:r="http://schemas.openxmlformats.org/officeDocument/2006/relationships" w:type="default" r:id="R8aa6df039667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STEFFENSEN HOLDING AS   ·   Org.nr 988 784 141   ·   c/o Erik Hvashøj Pedersen, Hånestangen 45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STEFFENSEN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a09ffb92e4029" /><Relationship Type="http://schemas.openxmlformats.org/officeDocument/2006/relationships/footer" Target="/word/footer1.xml" Id="R8aa6df0396674866" /></Relationships>
</file>