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b40102c5a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DRONNINGA LANDSKAP AS</w:t>
      </w:r>
    </w:p>
    <w:sectPr>
      <w:headerReference xmlns:r="http://schemas.openxmlformats.org/officeDocument/2006/relationships" w:type="default" r:id="R8177d9d4dccf4b4d"/>
      <w:footerReference xmlns:r="http://schemas.openxmlformats.org/officeDocument/2006/relationships" w:type="default" r:id="R2a6247e8d3394d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DRONNINGA LANDSKAP AS   ·   Org.nr 988 695 521   ·   Dronningens gate 22   ·   0154 OSLO   ·   post@dronninga.com   ·   www.dronninga.com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DRONNINGA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7d9d4dccf4b4d" /><Relationship Type="http://schemas.openxmlformats.org/officeDocument/2006/relationships/footer" Target="/word/footer1.xml" Id="R2a6247e8d3394d77" /></Relationships>
</file>