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bbf115134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DRONNINGA LANDSKAP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DRONNINGA LANDSKAP AS</w:t>
      </w:r>
    </w:p>
    <w:sectPr>
      <w:headerReference xmlns:r="http://schemas.openxmlformats.org/officeDocument/2006/relationships" w:type="default" r:id="Rc93194d101464c9b"/>
      <w:footerReference xmlns:r="http://schemas.openxmlformats.org/officeDocument/2006/relationships" w:type="default" r:id="Rb0ae223eb425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DRONNINGA LANDSKAP AS   ·   Org.nr 988 695 521   ·   Dronningens gate 22   ·   0154 OSLO   ·   post@dronninga.com   ·   www.dronninga.com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DRONNINGA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194d101464c9b" /><Relationship Type="http://schemas.openxmlformats.org/officeDocument/2006/relationships/footer" Target="/word/footer1.xml" Id="Rb0ae223eb4254900" /></Relationships>
</file>