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032996ca3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58347920b3421d"/>
      <w:footerReference xmlns:r="http://schemas.openxmlformats.org/officeDocument/2006/relationships" w:type="default" r:id="Refbcbbe7f7d0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ROGNSTAD EIENDOM AS   ·   Org.nr 988 434 949   ·   Kvennstuvegen 2   ·   2090 HURDAL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58347920b3421d" /><Relationship Type="http://schemas.openxmlformats.org/officeDocument/2006/relationships/footer" Target="/word/footer1.xml" Id="Refbcbbe7f7d048b7" /></Relationships>
</file>