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cf2e5fd5849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CARLIN'S ALGORITME FABRIKK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CARLIN'S ALGORITME FABRIKK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d24c9f6b9249ad"/>
      <w:footerReference xmlns:r="http://schemas.openxmlformats.org/officeDocument/2006/relationships" w:type="default" r:id="R87b484bc1ab3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CARLIN'S ALGORITME FABRIKK AS   ·   Org.nr 988 408 352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CARLIN'S ALGORITME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d24c9f6b9249ad" /><Relationship Type="http://schemas.openxmlformats.org/officeDocument/2006/relationships/footer" Target="/word/footer1.xml" Id="R87b484bc1ab34e97" /></Relationships>
</file>