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943375e93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SØNDENÅ'S BLOMSTER &amp;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SØNDENÅ'S BLOMSTER &amp;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8749cab194f92"/>
      <w:footerReference xmlns:r="http://schemas.openxmlformats.org/officeDocument/2006/relationships" w:type="default" r:id="Rcdcd9fa58e5b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SØNDENÅ'S BLOMSTER &amp; HAGESENTER AS   ·   Org.nr 988 401 293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SØNDENÅ'S BLOMSTER &amp;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8749cab194f92" /><Relationship Type="http://schemas.openxmlformats.org/officeDocument/2006/relationships/footer" Target="/word/footer1.xml" Id="Rcdcd9fa58e5b4572" /></Relationships>
</file>