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ffd9d9a58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GROTTERØDLØKKA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GROTTERØDLØKKA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6d292c3f848a3"/>
      <w:footerReference xmlns:r="http://schemas.openxmlformats.org/officeDocument/2006/relationships" w:type="default" r:id="R4f96bb323414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GROTTERØDLØKKA AS   ·   Org.nr 988 263 370   ·   Storgata 29   ·   1723 SARPSBORG   ·   Tlf. 69 16 10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GROTTERØDLØKKA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6d292c3f848a3" /><Relationship Type="http://schemas.openxmlformats.org/officeDocument/2006/relationships/footer" Target="/word/footer1.xml" Id="R4f96bb323414446f" /></Relationships>
</file>