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dfc4a01cbe41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RETAIL LENA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RETAIL LENA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f23d6b78764758"/>
      <w:footerReference xmlns:r="http://schemas.openxmlformats.org/officeDocument/2006/relationships" w:type="default" r:id="Rd53fd0b1278546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RETAIL LENA AS   ·   Org.nr 988 258 482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RETAIL LENA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f23d6b78764758" /><Relationship Type="http://schemas.openxmlformats.org/officeDocument/2006/relationships/footer" Target="/word/footer1.xml" Id="Rd53fd0b127854654" /></Relationships>
</file>