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b68275dd3546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TROSTERUDVEIEN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TROSTERUDVEIEN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0b7239e1424f59"/>
      <w:footerReference xmlns:r="http://schemas.openxmlformats.org/officeDocument/2006/relationships" w:type="default" r:id="R10f272f100034b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TROSTERUDVEIEN 1 AS   ·   Org.nr 988 224 871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TROSTERUDVEIEN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0b7239e1424f59" /><Relationship Type="http://schemas.openxmlformats.org/officeDocument/2006/relationships/footer" Target="/word/footer1.xml" Id="R10f272f100034bf7" /></Relationships>
</file>