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6c6630883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 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 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c0437987b54ef0"/>
      <w:footerReference xmlns:r="http://schemas.openxmlformats.org/officeDocument/2006/relationships" w:type="default" r:id="R7c4c3bf90c1d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 I REGNSKAP AS   ·   Org.nr 988 096 288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 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0437987b54ef0" /><Relationship Type="http://schemas.openxmlformats.org/officeDocument/2006/relationships/footer" Target="/word/footer1.xml" Id="R7c4c3bf90c1d4fec" /></Relationships>
</file>