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0f64a8e3c4f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UTEANLEGG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UTEANLEGG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18504bce894b8b"/>
      <w:footerReference xmlns:r="http://schemas.openxmlformats.org/officeDocument/2006/relationships" w:type="default" r:id="Reb34ec47ffcc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UTEANLEGG AS   ·   Org.nr 988 044 105   ·   Tomtaveien 9   ·   1449 DRØBAK   ·   Tlf. 47 61 12 00   ·   post@uteanlegg.no   ·   www.uteanlegg.no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UTEANLEGG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8504bce894b8b" /><Relationship Type="http://schemas.openxmlformats.org/officeDocument/2006/relationships/footer" Target="/word/footer1.xml" Id="Reb34ec47ffcc4c28" /></Relationships>
</file>