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83a29496a043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SYNSAM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SYNSAM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7649d21f2b4317"/>
      <w:footerReference xmlns:r="http://schemas.openxmlformats.org/officeDocument/2006/relationships" w:type="default" r:id="Rdaf2c910b69747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SYNSAM INVEST AS   ·   Org.nr 988 035 246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SYNSAM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7649d21f2b4317" /><Relationship Type="http://schemas.openxmlformats.org/officeDocument/2006/relationships/footer" Target="/word/footer1.xml" Id="Rdaf2c910b6974763" /></Relationships>
</file>