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2ff1b96d0e42b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JMR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Sarpsborg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Sarpsborg,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JMR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d491fa4ca64f98"/>
      <w:footerReference xmlns:r="http://schemas.openxmlformats.org/officeDocument/2006/relationships" w:type="default" r:id="R3d9a0df0536a4a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JMR BYGG AS   ·   Org.nr 988 024 422   ·   St. Marie gate 118   ·   1725 SARPSBORG   ·   Tlf. 69 15 72 72   ·   roehne@online.no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JMR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d491fa4ca64f98" /><Relationship Type="http://schemas.openxmlformats.org/officeDocument/2006/relationships/footer" Target="/word/footer1.xml" Id="R3d9a0df0536a4a3e" /></Relationships>
</file>